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240675CB" w:rsidR="008F23CC" w:rsidRDefault="00DE2EA3" w:rsidP="006315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363194" w:themeColor="accent1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E1B7AD" wp14:editId="1DD24347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4445</wp:posOffset>
                  </wp:positionV>
                  <wp:extent cx="3697605" cy="1490437"/>
                  <wp:effectExtent l="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605" cy="149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440EC5FB" w14:textId="698434F9" w:rsidR="00DE2EA3" w:rsidRPr="007C439E" w:rsidRDefault="00DE2EA3" w:rsidP="00DE2EA3">
            <w:pPr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</w:t>
            </w: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Крым</w:t>
            </w: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стата</w:t>
            </w:r>
          </w:p>
          <w:p w14:paraId="05CDFF8F" w14:textId="77777777" w:rsidR="00DE2EA3" w:rsidRPr="007C439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4AD1CE77" w14:textId="77777777" w:rsidR="00DE2EA3" w:rsidRPr="0005702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Pr="005C760A">
              <w:rPr>
                <w:rFonts w:ascii="Arial" w:hAnsi="Arial" w:cs="Arial"/>
                <w:color w:val="282A2E" w:themeColor="text1"/>
                <w:sz w:val="20"/>
                <w:szCs w:val="20"/>
              </w:rPr>
              <w:t>82.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01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@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1C116AC1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339307F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ED4A66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ED4A66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6F7F8E9" w14:textId="41502CF1" w:rsidR="00E5402F" w:rsidRPr="003C2E05" w:rsidRDefault="00630E04" w:rsidP="00C965D0">
      <w:pPr>
        <w:spacing w:after="0"/>
        <w:ind w:right="-2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  <w:lang w:val="en-US"/>
        </w:rPr>
        <w:t>3</w:t>
      </w:r>
      <w:bookmarkStart w:id="0" w:name="_GoBack"/>
      <w:bookmarkEnd w:id="0"/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586D4F">
        <w:rPr>
          <w:rFonts w:ascii="Arial" w:hAnsi="Arial" w:cs="Arial"/>
          <w:b/>
          <w:bCs/>
          <w:noProof/>
          <w:color w:val="282A2E"/>
          <w:sz w:val="26"/>
          <w:szCs w:val="26"/>
        </w:rPr>
        <w:t>сентября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2024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, г. Севастополь</w:t>
      </w:r>
    </w:p>
    <w:p w14:paraId="0EC7CBBA" w14:textId="77777777" w:rsidR="00CD0B66" w:rsidRDefault="00CD0B66" w:rsidP="00C965D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/>
          <w:sz w:val="32"/>
          <w:szCs w:val="32"/>
        </w:rPr>
        <w:t>О СТРОИТЕЛЬНОЙ ДЕЯТЕЛЬНОСТИ В Г. СЕВАСТОПОЛЕ</w:t>
      </w:r>
    </w:p>
    <w:p w14:paraId="4F502DF9" w14:textId="6225861C" w:rsidR="002D799B" w:rsidRPr="00ED4A66" w:rsidRDefault="00843273" w:rsidP="00C965D0">
      <w:pPr>
        <w:spacing w:after="0"/>
        <w:ind w:right="-2"/>
        <w:rPr>
          <w:rFonts w:ascii="Arial" w:hAnsi="Arial" w:cs="Arial"/>
          <w:b/>
          <w:bCs/>
          <w:color w:val="363194"/>
        </w:rPr>
      </w:pP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В </w:t>
      </w:r>
      <w:r w:rsidR="00D5112B">
        <w:rPr>
          <w:rFonts w:ascii="Arial" w:hAnsi="Arial" w:cs="Arial"/>
          <w:b/>
          <w:bCs/>
          <w:noProof/>
          <w:color w:val="363194"/>
          <w:sz w:val="32"/>
          <w:szCs w:val="32"/>
        </w:rPr>
        <w:t>ЯНВАРЕ</w:t>
      </w:r>
      <w:r w:rsidR="00982DDB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9C6B08">
        <w:rPr>
          <w:rFonts w:ascii="Arial" w:hAnsi="Arial" w:cs="Arial"/>
          <w:b/>
          <w:bCs/>
          <w:noProof/>
          <w:color w:val="363194"/>
          <w:sz w:val="32"/>
          <w:szCs w:val="32"/>
        </w:rPr>
        <w:t>–</w:t>
      </w:r>
      <w:r w:rsidR="00982DDB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586D4F">
        <w:rPr>
          <w:rFonts w:ascii="Arial" w:hAnsi="Arial" w:cs="Arial"/>
          <w:b/>
          <w:bCs/>
          <w:noProof/>
          <w:color w:val="363194"/>
          <w:sz w:val="32"/>
          <w:szCs w:val="32"/>
        </w:rPr>
        <w:t>ИЮЛ</w:t>
      </w:r>
      <w:r w:rsidR="00792394">
        <w:rPr>
          <w:rFonts w:ascii="Arial" w:hAnsi="Arial" w:cs="Arial"/>
          <w:b/>
          <w:bCs/>
          <w:noProof/>
          <w:color w:val="363194"/>
          <w:sz w:val="32"/>
          <w:szCs w:val="32"/>
        </w:rPr>
        <w:t>Е</w:t>
      </w:r>
      <w:r w:rsidR="009C6B08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>202</w:t>
      </w:r>
      <w:r w:rsidR="00147ABA">
        <w:rPr>
          <w:rFonts w:ascii="Arial" w:hAnsi="Arial" w:cs="Arial"/>
          <w:b/>
          <w:bCs/>
          <w:noProof/>
          <w:color w:val="363194"/>
          <w:sz w:val="32"/>
          <w:szCs w:val="32"/>
        </w:rPr>
        <w:t>4</w:t>
      </w: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ГОДА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46ECAE4" w14:textId="51D74B26" w:rsidR="008E5D6D" w:rsidRDefault="00033BE0" w:rsidP="00F438E2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033BE0">
        <w:rPr>
          <w:rFonts w:ascii="Arial" w:hAnsi="Arial" w:cs="Arial"/>
          <w:b/>
          <w:bCs/>
          <w:color w:val="363194"/>
        </w:rPr>
        <w:t>О</w:t>
      </w:r>
      <w:r w:rsidR="00B555D6">
        <w:rPr>
          <w:rFonts w:ascii="Arial" w:hAnsi="Arial" w:cs="Arial"/>
          <w:b/>
          <w:bCs/>
          <w:color w:val="363194"/>
        </w:rPr>
        <w:t>бъем работ, по виду деятельности «Строительство»</w:t>
      </w:r>
    </w:p>
    <w:p w14:paraId="23F09B11" w14:textId="2A56126B" w:rsidR="00CD0B66" w:rsidRDefault="00CD0B66" w:rsidP="00CD0B6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Объем работ, выполненных по виду деятельности «Строительство», включая работы, выполненные хозяйственным способом за </w:t>
      </w:r>
      <w:r w:rsidR="000331BA">
        <w:rPr>
          <w:rFonts w:ascii="Arial" w:hAnsi="Arial" w:cs="Arial"/>
          <w:color w:val="282A2E"/>
        </w:rPr>
        <w:t>январь</w:t>
      </w:r>
      <w:r w:rsidR="00136E70">
        <w:rPr>
          <w:rFonts w:ascii="Arial" w:hAnsi="Arial" w:cs="Arial"/>
          <w:color w:val="282A2E"/>
        </w:rPr>
        <w:t xml:space="preserve"> – </w:t>
      </w:r>
      <w:r w:rsidR="00586D4F">
        <w:rPr>
          <w:rFonts w:ascii="Arial" w:hAnsi="Arial" w:cs="Arial"/>
          <w:color w:val="282A2E"/>
        </w:rPr>
        <w:t>июл</w:t>
      </w:r>
      <w:r w:rsidR="00792394">
        <w:rPr>
          <w:rFonts w:ascii="Arial" w:hAnsi="Arial" w:cs="Arial"/>
          <w:color w:val="282A2E"/>
        </w:rPr>
        <w:t>ь</w:t>
      </w:r>
      <w:r w:rsidR="00136E70"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>202</w:t>
      </w:r>
      <w:r w:rsidR="00147ABA">
        <w:rPr>
          <w:rFonts w:ascii="Arial" w:hAnsi="Arial" w:cs="Arial"/>
          <w:color w:val="282A2E"/>
        </w:rPr>
        <w:t>4</w:t>
      </w:r>
      <w:r w:rsidRPr="00367BBD">
        <w:rPr>
          <w:rFonts w:ascii="Arial" w:hAnsi="Arial" w:cs="Arial"/>
          <w:color w:val="282A2E"/>
        </w:rPr>
        <w:t xml:space="preserve"> г. предприятиями и организациями </w:t>
      </w:r>
      <w:r w:rsidRPr="00367BBD">
        <w:rPr>
          <w:rFonts w:ascii="Arial" w:hAnsi="Arial" w:cs="Arial"/>
          <w:color w:val="282A2E"/>
        </w:rPr>
        <w:br/>
        <w:t xml:space="preserve">г. Севастополя составил </w:t>
      </w:r>
      <w:r w:rsidR="007F2DAA">
        <w:rPr>
          <w:rFonts w:ascii="Arial" w:hAnsi="Arial" w:cs="Arial"/>
          <w:color w:val="282A2E"/>
        </w:rPr>
        <w:t>11199,1</w:t>
      </w:r>
      <w:r w:rsidR="00B04C04">
        <w:rPr>
          <w:rFonts w:ascii="Arial" w:hAnsi="Arial" w:cs="Arial"/>
          <w:color w:val="282A2E"/>
        </w:rPr>
        <w:t xml:space="preserve"> млн рублей</w:t>
      </w:r>
      <w:r w:rsidRPr="00367BBD">
        <w:rPr>
          <w:rFonts w:ascii="Arial" w:hAnsi="Arial" w:cs="Arial"/>
          <w:color w:val="282A2E"/>
        </w:rPr>
        <w:t>.</w:t>
      </w:r>
      <w:r>
        <w:rPr>
          <w:rFonts w:ascii="Arial" w:hAnsi="Arial" w:cs="Arial"/>
          <w:color w:val="282A2E"/>
        </w:rPr>
        <w:t xml:space="preserve"> </w:t>
      </w:r>
    </w:p>
    <w:p w14:paraId="18E1117C" w14:textId="6BBE9DFD" w:rsidR="00CD0B66" w:rsidRPr="00CD0B66" w:rsidRDefault="00CD0B66" w:rsidP="00CD0B6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Крупными и средними организациями (без субъектов малого предпринимательства) </w:t>
      </w:r>
      <w:r w:rsidRPr="00367BBD">
        <w:rPr>
          <w:rFonts w:ascii="Arial" w:hAnsi="Arial" w:cs="Arial"/>
          <w:color w:val="282A2E"/>
        </w:rPr>
        <w:br/>
        <w:t xml:space="preserve">за </w:t>
      </w:r>
      <w:r w:rsidR="00217691">
        <w:rPr>
          <w:rFonts w:ascii="Arial" w:hAnsi="Arial" w:cs="Arial"/>
          <w:color w:val="282A2E"/>
        </w:rPr>
        <w:t xml:space="preserve">январь – </w:t>
      </w:r>
      <w:r w:rsidR="007F2DAA">
        <w:rPr>
          <w:rFonts w:ascii="Arial" w:hAnsi="Arial" w:cs="Arial"/>
          <w:color w:val="282A2E"/>
        </w:rPr>
        <w:t>июл</w:t>
      </w:r>
      <w:r w:rsidR="00792394">
        <w:rPr>
          <w:rFonts w:ascii="Arial" w:hAnsi="Arial" w:cs="Arial"/>
          <w:color w:val="282A2E"/>
        </w:rPr>
        <w:t>ь</w:t>
      </w:r>
      <w:r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 xml:space="preserve">отчетного года выполнено работ на сумму </w:t>
      </w:r>
      <w:r w:rsidR="00586D4F">
        <w:rPr>
          <w:rFonts w:ascii="Arial" w:hAnsi="Arial" w:cs="Arial"/>
          <w:color w:val="282A2E"/>
        </w:rPr>
        <w:t>4555,5</w:t>
      </w:r>
      <w:r w:rsidRPr="00367BBD">
        <w:rPr>
          <w:rFonts w:ascii="Arial" w:hAnsi="Arial" w:cs="Arial"/>
          <w:color w:val="282A2E"/>
        </w:rPr>
        <w:t xml:space="preserve"> млн рублей</w:t>
      </w:r>
      <w:r w:rsidR="00A024C3">
        <w:rPr>
          <w:rFonts w:ascii="Arial" w:hAnsi="Arial" w:cs="Arial"/>
          <w:color w:val="282A2E"/>
        </w:rPr>
        <w:t>.</w:t>
      </w:r>
    </w:p>
    <w:p w14:paraId="0D6872D4" w14:textId="71F4FA50" w:rsidR="00CD0B66" w:rsidRPr="00CD0B66" w:rsidRDefault="00CD0B66" w:rsidP="00CD0B6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На строительство зданий пришлось </w:t>
      </w:r>
      <w:r w:rsidR="00586D4F">
        <w:rPr>
          <w:rFonts w:ascii="Arial" w:hAnsi="Arial" w:cs="Arial"/>
          <w:color w:val="282A2E"/>
        </w:rPr>
        <w:t>46,7</w:t>
      </w:r>
      <w:r w:rsidRPr="00367BBD">
        <w:rPr>
          <w:rFonts w:ascii="Arial" w:hAnsi="Arial" w:cs="Arial"/>
          <w:color w:val="282A2E"/>
        </w:rPr>
        <w:t xml:space="preserve">% общего объема выполненных работ, </w:t>
      </w:r>
      <w:r>
        <w:rPr>
          <w:rFonts w:ascii="Arial" w:hAnsi="Arial" w:cs="Arial"/>
          <w:color w:val="282A2E"/>
        </w:rPr>
        <w:br/>
      </w:r>
      <w:r w:rsidRPr="00367BBD">
        <w:rPr>
          <w:rFonts w:ascii="Arial" w:hAnsi="Arial" w:cs="Arial"/>
          <w:color w:val="282A2E"/>
        </w:rPr>
        <w:t xml:space="preserve">на строительство инженерных сооружений – </w:t>
      </w:r>
      <w:r w:rsidR="00586D4F">
        <w:rPr>
          <w:rFonts w:ascii="Arial" w:hAnsi="Arial" w:cs="Arial"/>
          <w:color w:val="282A2E"/>
        </w:rPr>
        <w:t>45,4</w:t>
      </w:r>
      <w:r w:rsidRPr="00367BBD">
        <w:rPr>
          <w:rFonts w:ascii="Arial" w:hAnsi="Arial" w:cs="Arial"/>
          <w:color w:val="282A2E"/>
        </w:rPr>
        <w:t xml:space="preserve">%, на специализированные строительные </w:t>
      </w:r>
      <w:r>
        <w:rPr>
          <w:rFonts w:ascii="Arial" w:hAnsi="Arial" w:cs="Arial"/>
          <w:color w:val="282A2E"/>
        </w:rPr>
        <w:br/>
      </w:r>
      <w:r w:rsidRPr="00367BBD">
        <w:rPr>
          <w:rFonts w:ascii="Arial" w:hAnsi="Arial" w:cs="Arial"/>
          <w:color w:val="282A2E"/>
        </w:rPr>
        <w:t xml:space="preserve">работы – </w:t>
      </w:r>
      <w:r w:rsidR="00D5398E">
        <w:rPr>
          <w:rFonts w:ascii="Arial" w:hAnsi="Arial" w:cs="Arial"/>
          <w:color w:val="282A2E"/>
        </w:rPr>
        <w:t>7</w:t>
      </w:r>
      <w:r w:rsidR="00573CDC">
        <w:rPr>
          <w:rFonts w:ascii="Arial" w:hAnsi="Arial" w:cs="Arial"/>
          <w:color w:val="282A2E"/>
        </w:rPr>
        <w:t>,</w:t>
      </w:r>
      <w:r w:rsidR="00586D4F">
        <w:rPr>
          <w:rFonts w:ascii="Arial" w:hAnsi="Arial" w:cs="Arial"/>
          <w:color w:val="282A2E"/>
        </w:rPr>
        <w:t>9</w:t>
      </w:r>
      <w:r w:rsidRPr="00367BBD">
        <w:rPr>
          <w:rFonts w:ascii="Arial" w:hAnsi="Arial" w:cs="Arial"/>
          <w:color w:val="282A2E"/>
        </w:rPr>
        <w:t>%.</w:t>
      </w:r>
    </w:p>
    <w:p w14:paraId="3CE91D88" w14:textId="77777777" w:rsidR="00B555D6" w:rsidRDefault="00B555D6" w:rsidP="00CD0B66">
      <w:pPr>
        <w:ind w:firstLine="567"/>
        <w:jc w:val="both"/>
        <w:rPr>
          <w:rFonts w:ascii="Arial" w:hAnsi="Arial" w:cs="Arial"/>
          <w:color w:val="282A2E"/>
        </w:rPr>
      </w:pPr>
    </w:p>
    <w:p w14:paraId="721F9BCD" w14:textId="6AD874BB" w:rsidR="00B555D6" w:rsidRDefault="00B555D6" w:rsidP="00B555D6">
      <w:pPr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Жилищное строительство</w:t>
      </w:r>
    </w:p>
    <w:p w14:paraId="3486E4F6" w14:textId="192EA4F8" w:rsidR="00B555D6" w:rsidRPr="007F2DAA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7F2DAA">
        <w:rPr>
          <w:rFonts w:ascii="Arial" w:hAnsi="Arial" w:cs="Arial"/>
        </w:rPr>
        <w:t xml:space="preserve">За </w:t>
      </w:r>
      <w:r w:rsidR="00136E70" w:rsidRPr="007F2DAA">
        <w:rPr>
          <w:rFonts w:ascii="Arial" w:hAnsi="Arial" w:cs="Arial"/>
        </w:rPr>
        <w:t xml:space="preserve">январь – </w:t>
      </w:r>
      <w:r w:rsidR="00586D4F" w:rsidRPr="007F2DAA">
        <w:rPr>
          <w:rFonts w:ascii="Arial" w:hAnsi="Arial" w:cs="Arial"/>
        </w:rPr>
        <w:t>июл</w:t>
      </w:r>
      <w:r w:rsidR="00EA2111" w:rsidRPr="007F2DAA">
        <w:rPr>
          <w:rFonts w:ascii="Arial" w:hAnsi="Arial" w:cs="Arial"/>
        </w:rPr>
        <w:t>ь</w:t>
      </w:r>
      <w:r w:rsidR="00136E70" w:rsidRPr="007F2DAA">
        <w:rPr>
          <w:rFonts w:ascii="Arial" w:hAnsi="Arial" w:cs="Arial"/>
        </w:rPr>
        <w:t xml:space="preserve"> </w:t>
      </w:r>
      <w:r w:rsidRPr="007F2DAA">
        <w:rPr>
          <w:rFonts w:ascii="Arial" w:hAnsi="Arial" w:cs="Arial"/>
        </w:rPr>
        <w:t>202</w:t>
      </w:r>
      <w:r w:rsidR="00147ABA" w:rsidRPr="007F2DAA">
        <w:rPr>
          <w:rFonts w:ascii="Arial" w:hAnsi="Arial" w:cs="Arial"/>
        </w:rPr>
        <w:t>4</w:t>
      </w:r>
      <w:r w:rsidRPr="007F2DAA">
        <w:rPr>
          <w:rFonts w:ascii="Arial" w:hAnsi="Arial" w:cs="Arial"/>
        </w:rPr>
        <w:t xml:space="preserve"> года на территории г. Севастополя за счет собственных и заемных средств введено в эксплуатацию </w:t>
      </w:r>
      <w:r w:rsidR="001C6D0A">
        <w:rPr>
          <w:rFonts w:ascii="Arial" w:hAnsi="Arial" w:cs="Arial"/>
        </w:rPr>
        <w:t>175,2</w:t>
      </w:r>
      <w:r w:rsidRPr="007F2DAA">
        <w:rPr>
          <w:rFonts w:ascii="Arial" w:hAnsi="Arial" w:cs="Arial"/>
        </w:rPr>
        <w:t xml:space="preserve"> тыс. кв. метров общей площади жилых зданий, жилых помещений в нежилых зданиях и жилых домов, в том числе общая площадь жилых помещений составила </w:t>
      </w:r>
      <w:r w:rsidR="00136E70" w:rsidRPr="007F2DAA">
        <w:rPr>
          <w:rFonts w:ascii="Arial" w:hAnsi="Arial" w:cs="Arial"/>
        </w:rPr>
        <w:br/>
      </w:r>
      <w:r w:rsidR="001C6D0A">
        <w:rPr>
          <w:rFonts w:ascii="Arial" w:hAnsi="Arial" w:cs="Arial"/>
        </w:rPr>
        <w:t>160,9</w:t>
      </w:r>
      <w:r w:rsidRPr="007F2DAA">
        <w:rPr>
          <w:rFonts w:ascii="Arial" w:hAnsi="Arial" w:cs="Arial"/>
        </w:rPr>
        <w:t xml:space="preserve"> тыс. кв. метров.</w:t>
      </w:r>
    </w:p>
    <w:p w14:paraId="46AFDD05" w14:textId="72D22A71" w:rsidR="00CD0B66" w:rsidRPr="00CD0B6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Общая площадь жилых помещений в построенных индивидуальными застройщиками </w:t>
      </w:r>
      <w:r>
        <w:rPr>
          <w:rFonts w:ascii="Arial" w:hAnsi="Arial" w:cs="Arial"/>
          <w:color w:val="282A2E"/>
        </w:rPr>
        <w:t xml:space="preserve">в </w:t>
      </w:r>
      <w:r w:rsidRPr="00367BBD">
        <w:rPr>
          <w:rFonts w:ascii="Arial" w:hAnsi="Arial" w:cs="Arial"/>
          <w:color w:val="282A2E"/>
        </w:rPr>
        <w:t xml:space="preserve">жилых домах составила </w:t>
      </w:r>
      <w:r w:rsidR="007F2DAA">
        <w:rPr>
          <w:rFonts w:ascii="Arial" w:hAnsi="Arial" w:cs="Arial"/>
          <w:color w:val="282A2E"/>
        </w:rPr>
        <w:t>143,2</w:t>
      </w:r>
      <w:r w:rsidRPr="00367BBD">
        <w:rPr>
          <w:rFonts w:ascii="Arial" w:hAnsi="Arial" w:cs="Arial"/>
          <w:color w:val="282A2E"/>
        </w:rPr>
        <w:t xml:space="preserve"> тыс. кв. м, в том числе </w:t>
      </w:r>
      <w:r w:rsidR="007F2DAA">
        <w:rPr>
          <w:rFonts w:ascii="Arial" w:hAnsi="Arial" w:cs="Arial"/>
          <w:color w:val="282A2E"/>
        </w:rPr>
        <w:t>84,4</w:t>
      </w:r>
      <w:r w:rsidRPr="00367BBD">
        <w:rPr>
          <w:rFonts w:ascii="Arial" w:hAnsi="Arial" w:cs="Arial"/>
          <w:color w:val="282A2E"/>
        </w:rPr>
        <w:t xml:space="preserve"> тыс. кв. м построено на земельных участках, предназначенных для ведения садоводства.</w:t>
      </w:r>
    </w:p>
    <w:p w14:paraId="63BEEFFE" w14:textId="09564051" w:rsidR="00CD0B66" w:rsidRPr="00CD0B6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Всего </w:t>
      </w:r>
      <w:r w:rsidR="00A024C3" w:rsidRPr="00367BBD">
        <w:rPr>
          <w:rFonts w:ascii="Arial" w:hAnsi="Arial" w:cs="Arial"/>
          <w:color w:val="282A2E"/>
        </w:rPr>
        <w:t xml:space="preserve">введено </w:t>
      </w:r>
      <w:r w:rsidRPr="00367BBD">
        <w:rPr>
          <w:rFonts w:ascii="Arial" w:hAnsi="Arial" w:cs="Arial"/>
          <w:color w:val="282A2E"/>
        </w:rPr>
        <w:t xml:space="preserve">в эксплуатацию </w:t>
      </w:r>
      <w:r w:rsidR="007F2DAA">
        <w:rPr>
          <w:rFonts w:ascii="Arial" w:hAnsi="Arial" w:cs="Arial"/>
          <w:color w:val="282A2E"/>
        </w:rPr>
        <w:t>1246</w:t>
      </w:r>
      <w:r w:rsidRPr="00367BBD">
        <w:rPr>
          <w:rFonts w:ascii="Arial" w:hAnsi="Arial" w:cs="Arial"/>
          <w:color w:val="282A2E"/>
        </w:rPr>
        <w:t xml:space="preserve"> жилых здани</w:t>
      </w:r>
      <w:r w:rsidR="00136E70">
        <w:rPr>
          <w:rFonts w:ascii="Arial" w:hAnsi="Arial" w:cs="Arial"/>
          <w:color w:val="282A2E"/>
        </w:rPr>
        <w:t>й</w:t>
      </w:r>
      <w:r w:rsidR="00A024C3">
        <w:rPr>
          <w:rFonts w:ascii="Arial" w:hAnsi="Arial" w:cs="Arial"/>
          <w:color w:val="282A2E"/>
        </w:rPr>
        <w:t xml:space="preserve"> и жилых дом</w:t>
      </w:r>
      <w:r w:rsidR="00136E70">
        <w:rPr>
          <w:rFonts w:ascii="Arial" w:hAnsi="Arial" w:cs="Arial"/>
          <w:color w:val="282A2E"/>
        </w:rPr>
        <w:t>ов</w:t>
      </w:r>
      <w:r w:rsidR="00A024C3">
        <w:rPr>
          <w:rFonts w:ascii="Arial" w:hAnsi="Arial" w:cs="Arial"/>
          <w:color w:val="282A2E"/>
        </w:rPr>
        <w:t>, построенных населением</w:t>
      </w:r>
      <w:r w:rsidRPr="00367BBD">
        <w:rPr>
          <w:rFonts w:ascii="Arial" w:hAnsi="Arial" w:cs="Arial"/>
          <w:color w:val="282A2E"/>
        </w:rPr>
        <w:t>.</w:t>
      </w:r>
    </w:p>
    <w:p w14:paraId="2F09C1AF" w14:textId="452E798F" w:rsidR="00CD0B66" w:rsidRPr="00CD0B6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Населением построено и введено в эксплуатацию </w:t>
      </w:r>
      <w:r w:rsidR="007F2DAA">
        <w:rPr>
          <w:rFonts w:ascii="Arial" w:hAnsi="Arial" w:cs="Arial"/>
          <w:color w:val="282A2E"/>
        </w:rPr>
        <w:t>1243</w:t>
      </w:r>
      <w:r w:rsidRPr="00367BBD">
        <w:rPr>
          <w:rFonts w:ascii="Arial" w:hAnsi="Arial" w:cs="Arial"/>
          <w:color w:val="282A2E"/>
        </w:rPr>
        <w:t xml:space="preserve"> дом</w:t>
      </w:r>
      <w:r w:rsidR="00136E70">
        <w:rPr>
          <w:rFonts w:ascii="Arial" w:hAnsi="Arial" w:cs="Arial"/>
          <w:color w:val="282A2E"/>
        </w:rPr>
        <w:t>ов</w:t>
      </w:r>
      <w:r w:rsidRPr="00367BBD">
        <w:rPr>
          <w:rFonts w:ascii="Arial" w:hAnsi="Arial" w:cs="Arial"/>
          <w:color w:val="282A2E"/>
        </w:rPr>
        <w:t xml:space="preserve">, в том числе </w:t>
      </w:r>
      <w:r w:rsidR="007F2DAA">
        <w:rPr>
          <w:rFonts w:ascii="Arial" w:hAnsi="Arial" w:cs="Arial"/>
          <w:color w:val="282A2E"/>
        </w:rPr>
        <w:t>815</w:t>
      </w:r>
      <w:r w:rsidR="00BE1934">
        <w:rPr>
          <w:rFonts w:ascii="Arial" w:hAnsi="Arial" w:cs="Arial"/>
          <w:color w:val="282A2E"/>
        </w:rPr>
        <w:t xml:space="preserve"> </w:t>
      </w:r>
      <w:r w:rsidR="00A024C3">
        <w:rPr>
          <w:rFonts w:ascii="Arial" w:hAnsi="Arial" w:cs="Arial"/>
          <w:color w:val="282A2E"/>
        </w:rPr>
        <w:t>дом</w:t>
      </w:r>
      <w:r w:rsidR="00AE3F9F">
        <w:rPr>
          <w:rFonts w:ascii="Arial" w:hAnsi="Arial" w:cs="Arial"/>
          <w:color w:val="282A2E"/>
        </w:rPr>
        <w:t>ов</w:t>
      </w:r>
      <w:r w:rsidR="00A024C3"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 xml:space="preserve">на участках, предназначенных для ведения садоводства. </w:t>
      </w:r>
    </w:p>
    <w:p w14:paraId="24582B52" w14:textId="2D7B8ECB" w:rsidR="00CD0B6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В сельской местности введено </w:t>
      </w:r>
      <w:r w:rsidR="00A024C3">
        <w:rPr>
          <w:rFonts w:ascii="Arial" w:hAnsi="Arial" w:cs="Arial"/>
          <w:color w:val="282A2E"/>
        </w:rPr>
        <w:t xml:space="preserve">в действие </w:t>
      </w:r>
      <w:r w:rsidR="00AE3F9F">
        <w:rPr>
          <w:rFonts w:ascii="Arial" w:hAnsi="Arial" w:cs="Arial"/>
          <w:color w:val="282A2E"/>
        </w:rPr>
        <w:t>1</w:t>
      </w:r>
      <w:r w:rsidR="007F2DAA">
        <w:rPr>
          <w:rFonts w:ascii="Arial" w:hAnsi="Arial" w:cs="Arial"/>
          <w:color w:val="282A2E"/>
        </w:rPr>
        <w:t>52</w:t>
      </w:r>
      <w:r w:rsidRPr="00367BBD">
        <w:rPr>
          <w:rFonts w:ascii="Arial" w:hAnsi="Arial" w:cs="Arial"/>
          <w:color w:val="282A2E"/>
        </w:rPr>
        <w:t xml:space="preserve"> жилых </w:t>
      </w:r>
      <w:r w:rsidR="00A024C3">
        <w:rPr>
          <w:rFonts w:ascii="Arial" w:hAnsi="Arial" w:cs="Arial"/>
          <w:color w:val="282A2E"/>
        </w:rPr>
        <w:t>дом</w:t>
      </w:r>
      <w:r w:rsidR="00EA2111">
        <w:rPr>
          <w:rFonts w:ascii="Arial" w:hAnsi="Arial" w:cs="Arial"/>
          <w:color w:val="282A2E"/>
        </w:rPr>
        <w:t>а</w:t>
      </w:r>
      <w:r w:rsidRPr="00367BBD">
        <w:rPr>
          <w:rFonts w:ascii="Arial" w:hAnsi="Arial" w:cs="Arial"/>
          <w:color w:val="282A2E"/>
        </w:rPr>
        <w:t xml:space="preserve"> общей площадью </w:t>
      </w:r>
      <w:r w:rsidR="007F2DAA">
        <w:rPr>
          <w:rFonts w:ascii="Arial" w:hAnsi="Arial" w:cs="Arial"/>
          <w:color w:val="282A2E"/>
        </w:rPr>
        <w:t>20,5</w:t>
      </w:r>
      <w:r w:rsidRPr="00367BBD">
        <w:rPr>
          <w:rFonts w:ascii="Arial" w:hAnsi="Arial" w:cs="Arial"/>
          <w:color w:val="282A2E"/>
        </w:rPr>
        <w:t xml:space="preserve"> тыс. кв. метров, </w:t>
      </w:r>
      <w:r>
        <w:rPr>
          <w:rFonts w:ascii="Arial" w:hAnsi="Arial" w:cs="Arial"/>
          <w:color w:val="282A2E"/>
        </w:rPr>
        <w:br/>
      </w:r>
      <w:r w:rsidRPr="00367BBD">
        <w:rPr>
          <w:rFonts w:ascii="Arial" w:hAnsi="Arial" w:cs="Arial"/>
          <w:color w:val="282A2E"/>
        </w:rPr>
        <w:t>в т.ч. общая площадь жилых помещений</w:t>
      </w:r>
      <w:r w:rsidR="00A024C3"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 xml:space="preserve">составила </w:t>
      </w:r>
      <w:r w:rsidR="007F2DAA">
        <w:rPr>
          <w:rFonts w:ascii="Arial" w:hAnsi="Arial" w:cs="Arial"/>
          <w:color w:val="282A2E"/>
        </w:rPr>
        <w:t>20,5</w:t>
      </w:r>
      <w:r w:rsidRPr="00367BBD">
        <w:rPr>
          <w:rFonts w:ascii="Arial" w:hAnsi="Arial" w:cs="Arial"/>
          <w:color w:val="282A2E"/>
        </w:rPr>
        <w:t xml:space="preserve"> тыс. кв. метров.</w:t>
      </w:r>
    </w:p>
    <w:p w14:paraId="10C00242" w14:textId="77777777" w:rsidR="007D2143" w:rsidRPr="00CD0B66" w:rsidRDefault="007D2143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</w:p>
    <w:sectPr w:rsidR="007D2143" w:rsidRPr="00CD0B66" w:rsidSect="008F23CC">
      <w:headerReference w:type="default" r:id="rId9"/>
      <w:footerReference w:type="default" r:id="rId10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7EE17" w14:textId="77777777" w:rsidR="00F75861" w:rsidRDefault="00F75861" w:rsidP="000A4F53">
      <w:pPr>
        <w:spacing w:after="0" w:line="240" w:lineRule="auto"/>
      </w:pPr>
      <w:r>
        <w:separator/>
      </w:r>
    </w:p>
  </w:endnote>
  <w:endnote w:type="continuationSeparator" w:id="0">
    <w:p w14:paraId="326E9D4B" w14:textId="77777777" w:rsidR="00F75861" w:rsidRDefault="00F7586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B555D6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AF9DC" w14:textId="77777777" w:rsidR="00F75861" w:rsidRDefault="00F75861" w:rsidP="000A4F53">
      <w:pPr>
        <w:spacing w:after="0" w:line="240" w:lineRule="auto"/>
      </w:pPr>
      <w:r>
        <w:separator/>
      </w:r>
    </w:p>
  </w:footnote>
  <w:footnote w:type="continuationSeparator" w:id="0">
    <w:p w14:paraId="0B9CE763" w14:textId="77777777" w:rsidR="00F75861" w:rsidRDefault="00F7586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331BA"/>
    <w:rsid w:val="00033BE0"/>
    <w:rsid w:val="000403CF"/>
    <w:rsid w:val="0005702E"/>
    <w:rsid w:val="00064901"/>
    <w:rsid w:val="0008666A"/>
    <w:rsid w:val="000A4F53"/>
    <w:rsid w:val="001262B3"/>
    <w:rsid w:val="00136E70"/>
    <w:rsid w:val="00147ABA"/>
    <w:rsid w:val="00163878"/>
    <w:rsid w:val="001770CE"/>
    <w:rsid w:val="001C6D0A"/>
    <w:rsid w:val="001E4C22"/>
    <w:rsid w:val="001E6995"/>
    <w:rsid w:val="001F11DC"/>
    <w:rsid w:val="001F5FB3"/>
    <w:rsid w:val="001F66AB"/>
    <w:rsid w:val="00211454"/>
    <w:rsid w:val="0021605C"/>
    <w:rsid w:val="00216178"/>
    <w:rsid w:val="00217691"/>
    <w:rsid w:val="002269C5"/>
    <w:rsid w:val="002370CF"/>
    <w:rsid w:val="00240DA0"/>
    <w:rsid w:val="0025247D"/>
    <w:rsid w:val="002B55F8"/>
    <w:rsid w:val="002D799B"/>
    <w:rsid w:val="002E36A3"/>
    <w:rsid w:val="002E38E3"/>
    <w:rsid w:val="002E4066"/>
    <w:rsid w:val="002F43A8"/>
    <w:rsid w:val="003248EE"/>
    <w:rsid w:val="003C2E05"/>
    <w:rsid w:val="003D3E3A"/>
    <w:rsid w:val="003D505E"/>
    <w:rsid w:val="003E32BF"/>
    <w:rsid w:val="00401FF7"/>
    <w:rsid w:val="00402C3A"/>
    <w:rsid w:val="004066CA"/>
    <w:rsid w:val="00442CD1"/>
    <w:rsid w:val="0044412D"/>
    <w:rsid w:val="0045487D"/>
    <w:rsid w:val="00477840"/>
    <w:rsid w:val="004A63C4"/>
    <w:rsid w:val="004C21D3"/>
    <w:rsid w:val="005010C6"/>
    <w:rsid w:val="0050523C"/>
    <w:rsid w:val="00523BB2"/>
    <w:rsid w:val="00573CDC"/>
    <w:rsid w:val="005746EA"/>
    <w:rsid w:val="00586D4F"/>
    <w:rsid w:val="00592A51"/>
    <w:rsid w:val="005F45B8"/>
    <w:rsid w:val="00630E04"/>
    <w:rsid w:val="006315CC"/>
    <w:rsid w:val="0065389D"/>
    <w:rsid w:val="006D0D8F"/>
    <w:rsid w:val="006D3A24"/>
    <w:rsid w:val="00720BED"/>
    <w:rsid w:val="007238E9"/>
    <w:rsid w:val="007529DD"/>
    <w:rsid w:val="007579C9"/>
    <w:rsid w:val="00775478"/>
    <w:rsid w:val="00792394"/>
    <w:rsid w:val="007C439E"/>
    <w:rsid w:val="007C5BAA"/>
    <w:rsid w:val="007D2143"/>
    <w:rsid w:val="007D2621"/>
    <w:rsid w:val="007F2DAA"/>
    <w:rsid w:val="0081278D"/>
    <w:rsid w:val="00813736"/>
    <w:rsid w:val="00826E1A"/>
    <w:rsid w:val="00830AC9"/>
    <w:rsid w:val="00843273"/>
    <w:rsid w:val="00871F0A"/>
    <w:rsid w:val="008A2435"/>
    <w:rsid w:val="008B01B2"/>
    <w:rsid w:val="008C4F77"/>
    <w:rsid w:val="008E5D6D"/>
    <w:rsid w:val="008F23CC"/>
    <w:rsid w:val="0090563B"/>
    <w:rsid w:val="00921D17"/>
    <w:rsid w:val="0094288E"/>
    <w:rsid w:val="00982DDB"/>
    <w:rsid w:val="009C3F79"/>
    <w:rsid w:val="009C57DA"/>
    <w:rsid w:val="009C6B08"/>
    <w:rsid w:val="00A01C35"/>
    <w:rsid w:val="00A024C3"/>
    <w:rsid w:val="00A06F52"/>
    <w:rsid w:val="00A27F77"/>
    <w:rsid w:val="00A623A9"/>
    <w:rsid w:val="00AE3F9F"/>
    <w:rsid w:val="00B04C04"/>
    <w:rsid w:val="00B113A8"/>
    <w:rsid w:val="00B13559"/>
    <w:rsid w:val="00B4544A"/>
    <w:rsid w:val="00B534EA"/>
    <w:rsid w:val="00B555D6"/>
    <w:rsid w:val="00B84188"/>
    <w:rsid w:val="00B859C4"/>
    <w:rsid w:val="00B9136D"/>
    <w:rsid w:val="00B95517"/>
    <w:rsid w:val="00BA064B"/>
    <w:rsid w:val="00BB403A"/>
    <w:rsid w:val="00BC1235"/>
    <w:rsid w:val="00BD3503"/>
    <w:rsid w:val="00BD7543"/>
    <w:rsid w:val="00BE1934"/>
    <w:rsid w:val="00C32AD1"/>
    <w:rsid w:val="00C82F80"/>
    <w:rsid w:val="00C965D0"/>
    <w:rsid w:val="00CA0225"/>
    <w:rsid w:val="00CA1919"/>
    <w:rsid w:val="00CD0B66"/>
    <w:rsid w:val="00D01057"/>
    <w:rsid w:val="00D04954"/>
    <w:rsid w:val="00D5112B"/>
    <w:rsid w:val="00D5398E"/>
    <w:rsid w:val="00D55929"/>
    <w:rsid w:val="00D55ECE"/>
    <w:rsid w:val="00DA01F7"/>
    <w:rsid w:val="00DC3D74"/>
    <w:rsid w:val="00DE2EA3"/>
    <w:rsid w:val="00E5060C"/>
    <w:rsid w:val="00E5402F"/>
    <w:rsid w:val="00E71967"/>
    <w:rsid w:val="00EA2111"/>
    <w:rsid w:val="00EA5990"/>
    <w:rsid w:val="00ED4A66"/>
    <w:rsid w:val="00F35A65"/>
    <w:rsid w:val="00F37CFA"/>
    <w:rsid w:val="00F438E2"/>
    <w:rsid w:val="00F52E4C"/>
    <w:rsid w:val="00F66F7E"/>
    <w:rsid w:val="00F75861"/>
    <w:rsid w:val="00F94724"/>
    <w:rsid w:val="00FB1C7A"/>
    <w:rsid w:val="00FD42B8"/>
    <w:rsid w:val="00FE1A54"/>
    <w:rsid w:val="00FE2126"/>
    <w:rsid w:val="00FE5C3C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  <w15:docId w15:val="{300BDEC2-914E-4EE9-9D07-0C287682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ED4A66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ED4A6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75094-B28E-42FB-91EA-063437F5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Гончарова Анна Константиновна</cp:lastModifiedBy>
  <cp:revision>12</cp:revision>
  <cp:lastPrinted>2024-09-02T05:47:00Z</cp:lastPrinted>
  <dcterms:created xsi:type="dcterms:W3CDTF">2024-05-23T08:01:00Z</dcterms:created>
  <dcterms:modified xsi:type="dcterms:W3CDTF">2024-09-03T05:52:00Z</dcterms:modified>
</cp:coreProperties>
</file>